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Liiketoimintasuunnitelma</w:t>
      </w:r>
    </w:p>
    <w:p>
      <w:r>
        <w:t>Yrityksen nimi: ____________________    Päiväys: ____________</w:t>
      </w:r>
    </w:p>
    <w:p>
      <w:r>
        <w:rPr>
          <w:i/>
        </w:rPr>
        <w:t>Yrittäjäopas.comin ilmainen pohja. Täytä kursivoitujen ohjeiden tilalle oma tekstisi. Tarkista luvut ja vaatimukset viranomaisilta ennen hakemuksen jättämistä.</w:t>
      </w:r>
    </w:p>
    <w:p>
      <w:pPr>
        <w:pStyle w:val="Heading1"/>
      </w:pPr>
      <w:r>
        <w:t>1. Tiivistelmä</w:t>
      </w:r>
    </w:p>
    <w:p>
      <w:r>
        <w:rPr>
          <w:i/>
        </w:rPr>
        <w:t>Kirjoita tämä osio viimeisenä. Kerro yhdellä sivulla, mitä yritys myy, kenelle, millä hinnalla ja miksi asiakas valitsee sinut. Lisää tavoiteltu liikevaihto ja rahoitustarve ensimmäiselle vuodelle.</w:t>
      </w:r>
    </w:p>
    <w:p/>
    <w:p>
      <w:pPr>
        <w:pStyle w:val="Heading1"/>
      </w:pPr>
      <w:r>
        <w:t>2. Yrittäjä ja yritys</w:t>
      </w:r>
    </w:p>
    <w:p>
      <w:r>
        <w:rPr>
          <w:i/>
        </w:rPr>
        <w:t>Yrittäjän koulutus, työkokemus ja osaaminen, joka liittyy liikeideaan. Yritysmuoto, toimiala, aloituspäivä ja kotipaikka. Jos yrittäjiä on useampi, kerro kunkin rooli ja omistusosuus.</w:t>
      </w:r>
    </w:p>
    <w:p/>
    <w:p>
      <w:pPr>
        <w:pStyle w:val="Heading1"/>
      </w:pPr>
      <w:r>
        <w:t>3. Liikeidea ja asiakkaat</w:t>
      </w:r>
    </w:p>
    <w:p>
      <w:r>
        <w:rPr>
          <w:i/>
        </w:rPr>
        <w:t>Mikä asiakkaan ongelma ratkaistaan? Keitä asiakkaat ovat ja mistä heidät tavoittaa? Nimeä vähintään kolme todennäköistä ensimmäistä asiakasta tai asiakasryhmää.</w:t>
      </w:r>
    </w:p>
    <w:p/>
    <w:p>
      <w:pPr>
        <w:pStyle w:val="Heading1"/>
      </w:pPr>
      <w:r>
        <w:t>4. Markkina ja kilpailu</w:t>
      </w:r>
    </w:p>
    <w:p>
      <w:r>
        <w:rPr>
          <w:i/>
        </w:rPr>
        <w:t>Kilpailijat alueella tai verkossa, niiden hinnat ja vahvuudet. Kerro, miten erotut: hinta, laatu, nopeus, erikoistuminen tai sijainti.</w:t>
      </w:r>
    </w:p>
    <w:p/>
    <w:p>
      <w:pPr>
        <w:pStyle w:val="Heading1"/>
      </w:pPr>
      <w:r>
        <w:t>5. Tuotteet, palvelut ja hinnoittelu</w:t>
      </w:r>
    </w:p>
    <w:p>
      <w:r>
        <w:rPr>
          <w:i/>
        </w:rPr>
        <w:t>Tuotteet ja palvelut hintoineen (alv 0 % ja alv sisältäen). Perustele hinta kustannuksilla ja kilpailijoiden hinnoilla.</w:t>
      </w:r>
    </w:p>
    <w:p/>
    <w:p>
      <w:pPr>
        <w:pStyle w:val="Heading1"/>
      </w:pPr>
      <w:r>
        <w:t>6. Markkinointi ja myynti</w:t>
      </w:r>
    </w:p>
    <w:p>
      <w:r>
        <w:rPr>
          <w:i/>
        </w:rPr>
        <w:t>Kanavat, joilla asiakkaat löytävät yrityksen, sekä markkinoinnin kuukausibudjetti. Kuvaa myyntiprosessi ensimmäisestä yhteydenotosta laskuun.</w:t>
      </w:r>
    </w:p>
    <w:p/>
    <w:p>
      <w:pPr>
        <w:pStyle w:val="Heading1"/>
      </w:pPr>
      <w:r>
        <w:t>7. Toiminta ja resurssit</w:t>
      </w:r>
    </w:p>
    <w:p>
      <w:r>
        <w:rPr>
          <w:i/>
        </w:rPr>
        <w:t>Toimitila, laitteet, ohjelmistot, alihankkijat ja tarvittavat luvat tai ilmoitukset. Vakuutukset ja kirjanpidon järjestäminen.</w:t>
      </w:r>
    </w:p>
    <w:p/>
    <w:p>
      <w:pPr>
        <w:pStyle w:val="Heading1"/>
      </w:pPr>
      <w:r>
        <w:t>8. Riskit</w:t>
      </w:r>
    </w:p>
    <w:p>
      <w:r>
        <w:rPr>
          <w:i/>
        </w:rPr>
        <w:t>Listaa kolmesta viiteen suurinta riskiä, niiden todennäköisyys ja se, mitä teet, jos riski toteutuu.</w:t>
      </w:r>
    </w:p>
    <w:p/>
    <w:p>
      <w:pPr>
        <w:pStyle w:val="Heading1"/>
      </w:pPr>
      <w:r>
        <w:t>9. Talouslaskelmat</w:t>
      </w:r>
    </w:p>
    <w:p>
      <w:pPr>
        <w:pStyle w:val="Heading2"/>
      </w:pPr>
      <w:r>
        <w:t>Kannattavuuslaskelma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Erä</w:t>
            </w:r>
          </w:p>
        </w:tc>
        <w:tc>
          <w:tcPr>
            <w:tcW w:type="dxa" w:w="2880"/>
          </w:tcPr>
          <w:p>
            <w:r>
              <w:t>Kuukausi (€)</w:t>
            </w:r>
          </w:p>
        </w:tc>
        <w:tc>
          <w:tcPr>
            <w:tcW w:type="dxa" w:w="2880"/>
          </w:tcPr>
          <w:p>
            <w:r>
              <w:t>Vuosi (€)</w:t>
            </w:r>
          </w:p>
        </w:tc>
      </w:tr>
      <w:tr>
        <w:tc>
          <w:tcPr>
            <w:tcW w:type="dxa" w:w="2880"/>
          </w:tcPr>
          <w:p>
            <w:r>
              <w:t>Myyntitavoite (alv 0 %)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– Muuttuvat kulut (materiaalit, ostot)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= Myyntikate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– Kiinteät kulut (vuokra, vakuutukset, kirjanpito, markkinointi, puhelin ja ohjelmistot)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= Käyttökate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– Lainojen lyhennykset ja korot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– YEL-maksu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– Verot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= Yrittäjän palkka (nettotulos)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Rahoituslaskelma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Pääomantarve</w:t>
            </w:r>
          </w:p>
        </w:tc>
        <w:tc>
          <w:tcPr>
            <w:tcW w:type="dxa" w:w="4320"/>
          </w:tcPr>
          <w:p>
            <w:r>
              <w:t>€</w:t>
            </w:r>
          </w:p>
        </w:tc>
      </w:tr>
      <w:tr>
        <w:tc>
          <w:tcPr>
            <w:tcW w:type="dxa" w:w="4320"/>
          </w:tcPr>
          <w:p>
            <w:r>
              <w:t>Koneet ja laitteet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Kalusto ja sisustus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Aloitusvarasto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Perustamiskulut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Käyttöpääoma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Tarve yhteensä</w:t>
            </w:r>
          </w:p>
        </w:tc>
        <w:tc>
          <w:tcPr>
            <w:tcW w:type="dxa" w:w="432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Rahoituslähde</w:t>
            </w:r>
          </w:p>
        </w:tc>
        <w:tc>
          <w:tcPr>
            <w:tcW w:type="dxa" w:w="4320"/>
          </w:tcPr>
          <w:p>
            <w:r>
              <w:t>€</w:t>
            </w:r>
          </w:p>
        </w:tc>
      </w:tr>
      <w:tr>
        <w:tc>
          <w:tcPr>
            <w:tcW w:type="dxa" w:w="4320"/>
          </w:tcPr>
          <w:p>
            <w:r>
              <w:t>Oma raha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Pankkilaina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Finnveran laina tai takaus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Muu rahoitus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Rahoitus yhteensä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Myyntiennuste ensimmäiselle vuodelle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Kuukausi</w:t>
            </w:r>
          </w:p>
        </w:tc>
        <w:tc>
          <w:tcPr>
            <w:tcW w:type="dxa" w:w="2880"/>
          </w:tcPr>
          <w:p>
            <w:r>
              <w:t>Myynti (€, alv 0 %)</w:t>
            </w:r>
          </w:p>
        </w:tc>
        <w:tc>
          <w:tcPr>
            <w:tcW w:type="dxa" w:w="2880"/>
          </w:tcPr>
          <w:p>
            <w:r>
              <w:t>Asiakkaita / kauppoja</w:t>
            </w:r>
          </w:p>
        </w:tc>
      </w:tr>
      <w:tr>
        <w:tc>
          <w:tcPr>
            <w:tcW w:type="dxa" w:w="2880"/>
          </w:tcPr>
          <w:p>
            <w:r>
              <w:t>1.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3.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4.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5.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6.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7.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8.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9.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10.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11.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12.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10. Aikataulu ja tavoitteet</w:t>
      </w:r>
    </w:p>
    <w:p>
      <w:r>
        <w:rPr>
          <w:i/>
        </w:rPr>
        <w:t>Ensimmäisen vuoden tärkeimmät etapit päivämäärineen, esimerkiksi yrityksen rekisteröinti, ensimmäinen asiakas ja kuukausi, jolloin toiminta on kannattavaa.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